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9892" w14:textId="77777777" w:rsidR="00A413C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A0BC4">
        <w:rPr>
          <w:rFonts w:ascii="Times New Roman" w:hAnsi="Times New Roman" w:cs="Times New Roman"/>
          <w:sz w:val="28"/>
          <w:szCs w:val="28"/>
        </w:rPr>
        <w:t>20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831125">
        <w:rPr>
          <w:rFonts w:ascii="Times New Roman" w:hAnsi="Times New Roman" w:cs="Times New Roman"/>
          <w:sz w:val="28"/>
          <w:szCs w:val="28"/>
        </w:rPr>
        <w:t>30</w:t>
      </w:r>
      <w:r w:rsidR="002C3E25">
        <w:rPr>
          <w:rFonts w:ascii="Times New Roman" w:hAnsi="Times New Roman" w:cs="Times New Roman"/>
          <w:sz w:val="28"/>
          <w:szCs w:val="28"/>
        </w:rPr>
        <w:t>.0</w:t>
      </w:r>
      <w:r w:rsidR="001A0BC4">
        <w:rPr>
          <w:rFonts w:ascii="Times New Roman" w:hAnsi="Times New Roman" w:cs="Times New Roman"/>
          <w:sz w:val="28"/>
          <w:szCs w:val="28"/>
        </w:rPr>
        <w:t>6</w:t>
      </w:r>
      <w:r w:rsidR="00A11BEE">
        <w:rPr>
          <w:rFonts w:ascii="Times New Roman" w:hAnsi="Times New Roman" w:cs="Times New Roman"/>
          <w:sz w:val="28"/>
          <w:szCs w:val="28"/>
        </w:rPr>
        <w:t>.2025</w:t>
      </w:r>
      <w:r w:rsidRPr="0004706A">
        <w:rPr>
          <w:rFonts w:ascii="Times New Roman" w:hAnsi="Times New Roman" w:cs="Times New Roman"/>
          <w:sz w:val="28"/>
          <w:szCs w:val="28"/>
        </w:rPr>
        <w:t xml:space="preserve"> – один ребенок зачислен в </w:t>
      </w:r>
      <w:r w:rsidR="001A0BC4">
        <w:rPr>
          <w:rFonts w:ascii="Times New Roman" w:hAnsi="Times New Roman" w:cs="Times New Roman"/>
          <w:sz w:val="28"/>
          <w:szCs w:val="28"/>
        </w:rPr>
        <w:t>средне - старшую</w:t>
      </w:r>
      <w:r w:rsidR="00715E99">
        <w:rPr>
          <w:rFonts w:ascii="Times New Roman" w:hAnsi="Times New Roman" w:cs="Times New Roman"/>
          <w:sz w:val="28"/>
          <w:szCs w:val="28"/>
        </w:rPr>
        <w:t xml:space="preserve">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p w14:paraId="2D39D522" w14:textId="77777777" w:rsidR="001A0BC4" w:rsidRDefault="001A0BC4" w:rsidP="001A0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>
        <w:rPr>
          <w:rFonts w:ascii="Times New Roman" w:hAnsi="Times New Roman" w:cs="Times New Roman"/>
          <w:sz w:val="28"/>
          <w:szCs w:val="28"/>
        </w:rPr>
        <w:t>07.07.2025</w:t>
      </w:r>
      <w:r w:rsidRPr="0004706A">
        <w:rPr>
          <w:rFonts w:ascii="Times New Roman" w:hAnsi="Times New Roman" w:cs="Times New Roman"/>
          <w:sz w:val="28"/>
          <w:szCs w:val="28"/>
        </w:rPr>
        <w:t xml:space="preserve"> – один ребенок зачислен в </w:t>
      </w:r>
      <w:r>
        <w:rPr>
          <w:rFonts w:ascii="Times New Roman" w:hAnsi="Times New Roman" w:cs="Times New Roman"/>
          <w:sz w:val="28"/>
          <w:szCs w:val="28"/>
        </w:rPr>
        <w:t xml:space="preserve">младшую разновозрастную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p w14:paraId="1EB246C1" w14:textId="77777777" w:rsidR="001A0BC4" w:rsidRPr="001A0BC4" w:rsidRDefault="001A0BC4" w:rsidP="001A0BC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85125F1" w14:textId="77777777" w:rsidR="002C3E25" w:rsidRPr="002C3E25" w:rsidRDefault="002C3E25" w:rsidP="002C3E2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C3E25" w:rsidRPr="002C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BAC"/>
    <w:multiLevelType w:val="hybridMultilevel"/>
    <w:tmpl w:val="971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6A"/>
    <w:rsid w:val="0004706A"/>
    <w:rsid w:val="001A0BC4"/>
    <w:rsid w:val="002C3E25"/>
    <w:rsid w:val="00427745"/>
    <w:rsid w:val="00715E99"/>
    <w:rsid w:val="00831125"/>
    <w:rsid w:val="009A689E"/>
    <w:rsid w:val="00A11BEE"/>
    <w:rsid w:val="00A413CA"/>
    <w:rsid w:val="00C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21E5"/>
  <w15:chartTrackingRefBased/>
  <w15:docId w15:val="{9CF0099D-9F14-4516-963B-40166A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2</cp:revision>
  <dcterms:created xsi:type="dcterms:W3CDTF">2025-07-12T16:25:00Z</dcterms:created>
  <dcterms:modified xsi:type="dcterms:W3CDTF">2025-07-12T16:25:00Z</dcterms:modified>
</cp:coreProperties>
</file>